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7E507" w14:textId="39577045" w:rsidR="004F5835" w:rsidRPr="005A2DD2" w:rsidRDefault="005A2DD2" w:rsidP="005A2DD2">
      <w:pPr>
        <w:jc w:val="center"/>
        <w:rPr>
          <w:b/>
          <w:bCs/>
          <w:sz w:val="28"/>
          <w:szCs w:val="28"/>
        </w:rPr>
      </w:pPr>
      <w:r w:rsidRPr="005A2DD2">
        <w:rPr>
          <w:b/>
          <w:bCs/>
          <w:sz w:val="28"/>
          <w:szCs w:val="28"/>
        </w:rPr>
        <w:t>Texas Association of Vocational Nurse Educators</w:t>
      </w:r>
      <w:r w:rsidRPr="005A2DD2">
        <w:rPr>
          <w:b/>
          <w:bCs/>
          <w:sz w:val="28"/>
          <w:szCs w:val="28"/>
        </w:rPr>
        <w:br/>
        <w:t>Continuing Education</w:t>
      </w:r>
    </w:p>
    <w:p w14:paraId="08C7E24D" w14:textId="77777777" w:rsidR="005A2DD2" w:rsidRDefault="005A2DD2" w:rsidP="005A2DD2">
      <w:pPr>
        <w:jc w:val="center"/>
        <w:rPr>
          <w:b/>
          <w:bCs/>
        </w:rPr>
      </w:pPr>
    </w:p>
    <w:p w14:paraId="4515E543" w14:textId="77777777" w:rsidR="005A2DD2" w:rsidRPr="005A2DD2" w:rsidRDefault="005A2DD2" w:rsidP="005A2DD2">
      <w:pPr>
        <w:rPr>
          <w:b/>
          <w:bCs/>
        </w:rPr>
      </w:pPr>
      <w:r w:rsidRPr="005A2DD2">
        <w:rPr>
          <w:b/>
          <w:bCs/>
        </w:rPr>
        <w:t>Nursing Continuing Professional Development:</w:t>
      </w:r>
    </w:p>
    <w:p w14:paraId="09986C80" w14:textId="47F7287E" w:rsidR="005A2DD2" w:rsidRPr="005A2DD2" w:rsidRDefault="005A2DD2" w:rsidP="005A2DD2">
      <w:pPr>
        <w:rPr>
          <w:b/>
          <w:bCs/>
        </w:rPr>
      </w:pPr>
      <w:r w:rsidRPr="005A2DD2">
        <w:rPr>
          <w:b/>
          <w:bCs/>
        </w:rPr>
        <w:t>The Texas Department of State Health Services Continuing Education Program is accredited as a provider of nursing continuing professional development by</w:t>
      </w:r>
      <w:r>
        <w:rPr>
          <w:b/>
          <w:bCs/>
        </w:rPr>
        <w:br/>
      </w:r>
      <w:r w:rsidRPr="005A2DD2">
        <w:rPr>
          <w:b/>
          <w:bCs/>
        </w:rPr>
        <w:t>the American Nurses Credentialing Center’s Commission on Accreditation.</w:t>
      </w:r>
    </w:p>
    <w:p w14:paraId="37872971" w14:textId="77777777" w:rsidR="005A2DD2" w:rsidRPr="005A2DD2" w:rsidRDefault="005A2DD2" w:rsidP="005A2DD2">
      <w:pPr>
        <w:rPr>
          <w:b/>
          <w:bCs/>
        </w:rPr>
      </w:pPr>
      <w:r w:rsidRPr="005A2DD2">
        <w:rPr>
          <w:b/>
          <w:bCs/>
        </w:rPr>
        <w:t xml:space="preserve">The Texas Department of State Health Services Continuing Education Program has designated a maximum of 11.50 contact hours of Nursing Continuing Professional Development. This activity is a Joint </w:t>
      </w:r>
      <w:proofErr w:type="spellStart"/>
      <w:r w:rsidRPr="005A2DD2">
        <w:rPr>
          <w:b/>
          <w:bCs/>
        </w:rPr>
        <w:t>Providership</w:t>
      </w:r>
      <w:proofErr w:type="spellEnd"/>
      <w:r w:rsidRPr="005A2DD2">
        <w:rPr>
          <w:b/>
          <w:bCs/>
        </w:rPr>
        <w:t xml:space="preserve"> between The Texas Department of State Health Services Continuing Education Program and Texas Association of Vocational Nurse Educators.</w:t>
      </w:r>
    </w:p>
    <w:p w14:paraId="5C8EF3F6" w14:textId="77777777" w:rsidR="005A2DD2" w:rsidRDefault="005A2DD2" w:rsidP="005A2DD2">
      <w:pPr>
        <w:rPr>
          <w:b/>
          <w:bCs/>
        </w:rPr>
      </w:pPr>
    </w:p>
    <w:p w14:paraId="1ED07EF4" w14:textId="77777777" w:rsidR="005A2DD2" w:rsidRPr="005A2DD2" w:rsidRDefault="005A2DD2" w:rsidP="005A2DD2">
      <w:pPr>
        <w:jc w:val="center"/>
        <w:rPr>
          <w:b/>
          <w:bCs/>
        </w:rPr>
      </w:pPr>
    </w:p>
    <w:sectPr w:rsidR="005A2DD2" w:rsidRPr="005A2D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D2"/>
    <w:rsid w:val="004F5835"/>
    <w:rsid w:val="005A2DD2"/>
    <w:rsid w:val="00BD46CC"/>
    <w:rsid w:val="00D25B10"/>
    <w:rsid w:val="00E8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95D7D"/>
  <w15:chartTrackingRefBased/>
  <w15:docId w15:val="{804BD36E-E1E7-450C-A0DA-51D7BB26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2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D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D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D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D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D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D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D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D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D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D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D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fa5be20-dc39-4186-a780-7e1bcec99d18}" enabled="1" method="Standard" siteId="{c5063431-d7f2-48db-ac62-eaeaa2e0bff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Southerland</dc:creator>
  <cp:keywords/>
  <dc:description/>
  <cp:lastModifiedBy>Kevin Southerland</cp:lastModifiedBy>
  <cp:revision>1</cp:revision>
  <dcterms:created xsi:type="dcterms:W3CDTF">2026-09-21T15:08:00Z</dcterms:created>
  <dcterms:modified xsi:type="dcterms:W3CDTF">2026-09-21T15:18:00Z</dcterms:modified>
</cp:coreProperties>
</file>